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3C40F5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C40F5" w:rsidRPr="005815B8" w:rsidRDefault="003C40F5" w:rsidP="005815B8">
      <w:pPr>
        <w:jc w:val="center"/>
        <w:rPr>
          <w:b/>
          <w:color w:val="000000"/>
          <w:sz w:val="28"/>
          <w:szCs w:val="28"/>
        </w:rPr>
      </w:pPr>
      <w:r w:rsidRPr="003C40F5">
        <w:rPr>
          <w:b/>
          <w:color w:val="000000"/>
          <w:sz w:val="28"/>
          <w:szCs w:val="28"/>
        </w:rPr>
        <w:t>Биквадратные уравнения.</w:t>
      </w:r>
    </w:p>
    <w:p w:rsidR="00D072D4" w:rsidRDefault="00D072D4" w:rsidP="00D072D4">
      <w:pPr>
        <w:rPr>
          <w:sz w:val="28"/>
          <w:szCs w:val="28"/>
        </w:rPr>
      </w:pPr>
    </w:p>
    <w:p w:rsidR="002F736A" w:rsidRDefault="002F736A" w:rsidP="002F736A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Письменно решить квадратные уравнения:</w:t>
      </w:r>
    </w:p>
    <w:p w:rsidR="002F736A" w:rsidRDefault="002F736A" w:rsidP="002F736A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²-29</w:t>
      </w:r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+100=0</w:t>
      </w:r>
    </w:p>
    <w:p w:rsidR="002F736A" w:rsidRPr="002F736A" w:rsidRDefault="002F736A" w:rsidP="002F736A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736A">
        <w:rPr>
          <w:sz w:val="28"/>
          <w:szCs w:val="28"/>
        </w:rPr>
        <w:t>4</w:t>
      </w:r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²+</w:t>
      </w:r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-5=0</w:t>
      </w:r>
    </w:p>
    <w:p w:rsidR="002F736A" w:rsidRPr="002F736A" w:rsidRDefault="002F736A" w:rsidP="002F736A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F736A">
        <w:rPr>
          <w:sz w:val="28"/>
          <w:szCs w:val="28"/>
          <w:lang w:val="en-US"/>
        </w:rPr>
        <w:t>t²-17t+16=0</w:t>
      </w:r>
    </w:p>
    <w:p w:rsidR="002F736A" w:rsidRPr="002F736A" w:rsidRDefault="002F736A" w:rsidP="002F736A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F736A">
        <w:rPr>
          <w:sz w:val="28"/>
          <w:szCs w:val="28"/>
          <w:lang w:val="en-US"/>
        </w:rPr>
        <w:t>t²-7t+10=0</w:t>
      </w:r>
    </w:p>
    <w:p w:rsidR="002F736A" w:rsidRDefault="002F736A" w:rsidP="002F736A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решить уравнения такого вида?</w:t>
      </w:r>
    </w:p>
    <w:p w:rsidR="002F736A" w:rsidRPr="002F736A" w:rsidRDefault="002F736A" w:rsidP="002F736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F736A">
        <w:rPr>
          <w:sz w:val="28"/>
          <w:szCs w:val="28"/>
        </w:rPr>
        <w:t>х</w:t>
      </w:r>
      <w:r w:rsidRPr="002F736A">
        <w:rPr>
          <w:rFonts w:ascii="Cambria Math" w:hAnsi="Cambria Math" w:cs="Cambria Math"/>
          <w:sz w:val="28"/>
          <w:szCs w:val="28"/>
        </w:rPr>
        <w:t>⁴</w:t>
      </w:r>
      <w:r w:rsidRPr="002F736A">
        <w:rPr>
          <w:sz w:val="28"/>
          <w:szCs w:val="28"/>
        </w:rPr>
        <w:t>-4х²+3=0</w:t>
      </w:r>
    </w:p>
    <w:p w:rsidR="002F736A" w:rsidRDefault="002F736A" w:rsidP="002F736A">
      <w:pPr>
        <w:pStyle w:val="a8"/>
        <w:rPr>
          <w:sz w:val="28"/>
          <w:szCs w:val="28"/>
        </w:rPr>
      </w:pPr>
      <w:r>
        <w:rPr>
          <w:sz w:val="28"/>
          <w:szCs w:val="28"/>
        </w:rPr>
        <w:t>Уравнения такого вида (четвертая степень) называются биквадратными уравнениями.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  <w:r w:rsidRPr="002F736A">
        <w:rPr>
          <w:sz w:val="28"/>
          <w:szCs w:val="28"/>
        </w:rPr>
        <w:t>х²=</w:t>
      </w:r>
      <w:r w:rsidRPr="002F736A">
        <w:rPr>
          <w:sz w:val="28"/>
          <w:szCs w:val="28"/>
          <w:lang w:val="en-US"/>
        </w:rPr>
        <w:t>t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  <w:proofErr w:type="gramStart"/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²-4</w:t>
      </w:r>
      <w:r w:rsidRPr="002F736A">
        <w:rPr>
          <w:sz w:val="28"/>
          <w:szCs w:val="28"/>
          <w:lang w:val="en-US"/>
        </w:rPr>
        <w:t>t</w:t>
      </w:r>
      <w:r w:rsidRPr="002F736A">
        <w:rPr>
          <w:sz w:val="28"/>
          <w:szCs w:val="28"/>
        </w:rPr>
        <w:t>+</w:t>
      </w:r>
      <w:proofErr w:type="gramEnd"/>
      <w:r w:rsidRPr="002F736A">
        <w:rPr>
          <w:sz w:val="28"/>
          <w:szCs w:val="28"/>
        </w:rPr>
        <w:t>3=0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  <w:r w:rsidRPr="002F736A">
        <w:rPr>
          <w:sz w:val="28"/>
          <w:szCs w:val="28"/>
          <w:lang w:val="en-US"/>
        </w:rPr>
        <w:t>t</w:t>
      </w:r>
      <w:r w:rsidRPr="00C32BB3">
        <w:rPr>
          <w:rFonts w:ascii="Cambria Math" w:hAnsi="Cambria Math" w:cs="Cambria Math"/>
          <w:sz w:val="28"/>
          <w:szCs w:val="28"/>
        </w:rPr>
        <w:t>₁</w:t>
      </w:r>
      <w:r w:rsidRPr="002F736A">
        <w:rPr>
          <w:sz w:val="28"/>
          <w:szCs w:val="28"/>
        </w:rPr>
        <w:t>=3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  <w:r w:rsidRPr="002F736A">
        <w:rPr>
          <w:sz w:val="28"/>
          <w:szCs w:val="28"/>
          <w:lang w:val="en-US"/>
        </w:rPr>
        <w:t>t</w:t>
      </w:r>
      <w:r w:rsidRPr="00C32BB3">
        <w:rPr>
          <w:rFonts w:ascii="Cambria Math" w:hAnsi="Cambria Math" w:cs="Cambria Math"/>
          <w:sz w:val="28"/>
          <w:szCs w:val="28"/>
        </w:rPr>
        <w:t>₂</w:t>
      </w:r>
      <w:r w:rsidRPr="002F736A">
        <w:rPr>
          <w:sz w:val="28"/>
          <w:szCs w:val="28"/>
        </w:rPr>
        <w:t>=1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  <w:r w:rsidRPr="002F736A">
        <w:rPr>
          <w:sz w:val="28"/>
          <w:szCs w:val="28"/>
        </w:rPr>
        <w:t>1)</w:t>
      </w:r>
      <w:r w:rsidRPr="002F736A">
        <w:rPr>
          <w:sz w:val="28"/>
          <w:szCs w:val="28"/>
          <w:lang w:val="en-US"/>
        </w:rPr>
        <w:t>x</w:t>
      </w:r>
      <w:r w:rsidRPr="002F736A">
        <w:rPr>
          <w:sz w:val="28"/>
          <w:szCs w:val="28"/>
        </w:rPr>
        <w:t>²=3</w:t>
      </w:r>
      <w:r>
        <w:rPr>
          <w:sz w:val="28"/>
          <w:szCs w:val="28"/>
        </w:rPr>
        <w:t xml:space="preserve">         </w:t>
      </w:r>
      <w:r w:rsidRPr="002F736A">
        <w:rPr>
          <w:sz w:val="28"/>
          <w:szCs w:val="28"/>
        </w:rPr>
        <w:t>2)</w:t>
      </w:r>
      <w:r w:rsidRPr="002F736A">
        <w:rPr>
          <w:sz w:val="28"/>
          <w:szCs w:val="28"/>
          <w:lang w:val="en-US"/>
        </w:rPr>
        <w:t>x</w:t>
      </w:r>
      <w:r w:rsidRPr="002F736A">
        <w:rPr>
          <w:sz w:val="28"/>
          <w:szCs w:val="28"/>
        </w:rPr>
        <w:t>²=1</w:t>
      </w:r>
    </w:p>
    <w:p w:rsidR="002F736A" w:rsidRDefault="002F736A" w:rsidP="002F736A">
      <w:pPr>
        <w:pStyle w:val="a8"/>
        <w:rPr>
          <w:sz w:val="28"/>
          <w:szCs w:val="28"/>
        </w:rPr>
      </w:pPr>
      <w:r w:rsidRPr="002F736A">
        <w:rPr>
          <w:sz w:val="28"/>
          <w:szCs w:val="28"/>
          <w:lang w:val="en-US"/>
        </w:rPr>
        <w:t>X</w:t>
      </w:r>
      <w:r w:rsidRPr="002F736A">
        <w:rPr>
          <w:sz w:val="28"/>
          <w:szCs w:val="28"/>
        </w:rPr>
        <w:t xml:space="preserve">=± </w:t>
      </w:r>
      <w:r w:rsidRPr="002F736A">
        <w:rPr>
          <w:sz w:val="28"/>
          <w:szCs w:val="28"/>
        </w:rPr>
        <w:drawing>
          <wp:inline distT="0" distB="0" distL="0" distR="0" wp14:anchorId="0DD7A9C0" wp14:editId="2597DC0E">
            <wp:extent cx="186928" cy="230065"/>
            <wp:effectExtent l="0" t="0" r="3810" b="0"/>
            <wp:docPr id="256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8" cy="23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Pr="002F736A">
        <w:rPr>
          <w:sz w:val="28"/>
          <w:szCs w:val="28"/>
          <w:lang w:val="en-US"/>
        </w:rPr>
        <w:t>x</w:t>
      </w:r>
      <w:r w:rsidRPr="002F736A">
        <w:rPr>
          <w:sz w:val="28"/>
          <w:szCs w:val="28"/>
        </w:rPr>
        <w:t>=±1</w:t>
      </w:r>
    </w:p>
    <w:p w:rsidR="002F736A" w:rsidRDefault="002F736A" w:rsidP="002F736A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Внимательно прочитать параграф 23 на стр.186-187</w:t>
      </w:r>
    </w:p>
    <w:p w:rsidR="002F736A" w:rsidRDefault="00C32BB3" w:rsidP="002F736A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Письменно выполнить №775</w:t>
      </w:r>
      <w:r w:rsidR="002F736A">
        <w:rPr>
          <w:sz w:val="28"/>
          <w:szCs w:val="28"/>
        </w:rPr>
        <w:t>на стр.188</w:t>
      </w:r>
    </w:p>
    <w:p w:rsidR="00C32BB3" w:rsidRPr="002F736A" w:rsidRDefault="00C32BB3" w:rsidP="002F736A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Домашняя работа: №776 на стр.188</w:t>
      </w:r>
    </w:p>
    <w:p w:rsidR="002F736A" w:rsidRPr="002F736A" w:rsidRDefault="002F736A" w:rsidP="002F736A">
      <w:pPr>
        <w:pStyle w:val="a8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5815B8" w:rsidRDefault="005815B8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3C40F5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2F736A" w:rsidRDefault="003C40F5" w:rsidP="00EA1466">
      <w:pPr>
        <w:jc w:val="center"/>
        <w:rPr>
          <w:b/>
          <w:i/>
          <w:color w:val="000000"/>
          <w:sz w:val="28"/>
          <w:szCs w:val="28"/>
        </w:rPr>
      </w:pPr>
      <w:r w:rsidRPr="003C40F5">
        <w:rPr>
          <w:b/>
          <w:color w:val="000000"/>
          <w:sz w:val="28"/>
          <w:szCs w:val="28"/>
        </w:rPr>
        <w:t xml:space="preserve">Решение уравнений, которые сводятся  к квадратным уравнениям. </w:t>
      </w:r>
      <w:r w:rsidRPr="003C40F5">
        <w:rPr>
          <w:b/>
          <w:i/>
          <w:color w:val="000000"/>
          <w:sz w:val="28"/>
          <w:szCs w:val="28"/>
        </w:rPr>
        <w:t xml:space="preserve">Уравнения, сводимые к </w:t>
      </w:r>
      <w:proofErr w:type="gramStart"/>
      <w:r w:rsidRPr="003C40F5">
        <w:rPr>
          <w:b/>
          <w:i/>
          <w:color w:val="000000"/>
          <w:sz w:val="28"/>
          <w:szCs w:val="28"/>
        </w:rPr>
        <w:t>линейным</w:t>
      </w:r>
      <w:proofErr w:type="gramEnd"/>
      <w:r w:rsidRPr="003C40F5">
        <w:rPr>
          <w:b/>
          <w:i/>
          <w:color w:val="000000"/>
          <w:sz w:val="28"/>
          <w:szCs w:val="28"/>
        </w:rPr>
        <w:t xml:space="preserve"> и квадратным. Квадратные </w:t>
      </w:r>
    </w:p>
    <w:p w:rsidR="00EA1466" w:rsidRPr="003C40F5" w:rsidRDefault="003C40F5" w:rsidP="00EA1466">
      <w:pPr>
        <w:jc w:val="center"/>
        <w:rPr>
          <w:b/>
          <w:i/>
          <w:color w:val="000000"/>
          <w:sz w:val="28"/>
          <w:szCs w:val="28"/>
        </w:rPr>
      </w:pPr>
      <w:r w:rsidRPr="003C40F5">
        <w:rPr>
          <w:b/>
          <w:i/>
          <w:color w:val="000000"/>
          <w:sz w:val="28"/>
          <w:szCs w:val="28"/>
        </w:rPr>
        <w:t>уравнения с параметром.</w:t>
      </w:r>
    </w:p>
    <w:p w:rsidR="003C40F5" w:rsidRDefault="003C40F5" w:rsidP="00EA1466">
      <w:pPr>
        <w:jc w:val="center"/>
        <w:rPr>
          <w:sz w:val="28"/>
          <w:szCs w:val="28"/>
        </w:rPr>
      </w:pPr>
    </w:p>
    <w:p w:rsidR="00EA1466" w:rsidRDefault="00514410" w:rsidP="00514410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514410" w:rsidRDefault="00514410" w:rsidP="00514410">
      <w:pPr>
        <w:rPr>
          <w:sz w:val="28"/>
          <w:szCs w:val="28"/>
        </w:rPr>
      </w:pPr>
    </w:p>
    <w:p w:rsidR="00A77606" w:rsidRDefault="00A77606" w:rsidP="00A7760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0604C" wp14:editId="225AF909">
            <wp:extent cx="4095750" cy="1047750"/>
            <wp:effectExtent l="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 rotWithShape="1">
                    <a:blip r:embed="rId8"/>
                    <a:srcRect l="9621" t="16582" r="28862" b="68111"/>
                    <a:stretch/>
                  </pic:blipFill>
                  <pic:spPr bwMode="auto">
                    <a:xfrm>
                      <a:off x="0" y="0"/>
                      <a:ext cx="4099696" cy="104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5B8" w:rsidRDefault="005815B8" w:rsidP="00A7760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673750">
        <w:rPr>
          <w:sz w:val="28"/>
          <w:szCs w:val="28"/>
        </w:rPr>
        <w:t>Выполнить письменно.</w:t>
      </w:r>
    </w:p>
    <w:p w:rsidR="006D00BA" w:rsidRDefault="00D468A0" w:rsidP="005815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15B8" w:rsidRPr="005815B8">
        <w:rPr>
          <w:sz w:val="28"/>
          <w:szCs w:val="28"/>
        </w:rPr>
        <w:drawing>
          <wp:inline distT="0" distB="0" distL="0" distR="0" wp14:anchorId="3E367B00" wp14:editId="4B198A7D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5B8" w:rsidRDefault="005815B8" w:rsidP="005815B8">
      <w:pPr>
        <w:rPr>
          <w:sz w:val="28"/>
          <w:szCs w:val="28"/>
        </w:rPr>
      </w:pPr>
    </w:p>
    <w:p w:rsidR="00D468A0" w:rsidRDefault="005815B8" w:rsidP="005815B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68A0">
        <w:rPr>
          <w:sz w:val="28"/>
          <w:szCs w:val="28"/>
        </w:rPr>
        <w:t xml:space="preserve">. </w:t>
      </w:r>
      <w:r>
        <w:rPr>
          <w:sz w:val="28"/>
          <w:szCs w:val="28"/>
        </w:rPr>
        <w:t>Письменно выполнить №777 (1-6) на стр.188</w:t>
      </w:r>
    </w:p>
    <w:p w:rsidR="005815B8" w:rsidRDefault="005815B8" w:rsidP="005815B8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Домашняя работа: №777 (7-12) на стр.188</w:t>
      </w:r>
    </w:p>
    <w:p w:rsidR="00D468A0" w:rsidRDefault="00D468A0" w:rsidP="00F800AF">
      <w:pPr>
        <w:jc w:val="both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673750" w:rsidRDefault="00673750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487BC9" w:rsidRDefault="00EA1466" w:rsidP="00487BC9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3C40F5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>.04.2020</w:t>
      </w:r>
    </w:p>
    <w:p w:rsidR="003C40F5" w:rsidRPr="00487BC9" w:rsidRDefault="003C40F5" w:rsidP="00487BC9">
      <w:pPr>
        <w:jc w:val="center"/>
        <w:rPr>
          <w:b/>
          <w:sz w:val="28"/>
          <w:szCs w:val="28"/>
        </w:rPr>
      </w:pPr>
      <w:r w:rsidRPr="003C40F5">
        <w:rPr>
          <w:b/>
          <w:color w:val="000000"/>
          <w:sz w:val="28"/>
          <w:szCs w:val="28"/>
        </w:rPr>
        <w:t xml:space="preserve">Решение уравнений, которые сводятся  к квадратным уравнениям </w:t>
      </w:r>
      <w:r w:rsidRPr="003C40F5">
        <w:rPr>
          <w:b/>
          <w:i/>
          <w:color w:val="000000"/>
          <w:sz w:val="28"/>
          <w:szCs w:val="28"/>
        </w:rPr>
        <w:t xml:space="preserve">Уравнения вида </w:t>
      </w:r>
      <w:proofErr w:type="spellStart"/>
      <w:r w:rsidRPr="003C40F5">
        <w:rPr>
          <w:b/>
          <w:i/>
          <w:color w:val="000000"/>
          <w:sz w:val="28"/>
          <w:szCs w:val="28"/>
          <w:lang w:val="en-US"/>
        </w:rPr>
        <w:t>x</w:t>
      </w:r>
      <w:r w:rsidRPr="003C40F5">
        <w:rPr>
          <w:b/>
          <w:i/>
          <w:color w:val="000000"/>
          <w:sz w:val="28"/>
          <w:szCs w:val="28"/>
          <w:vertAlign w:val="superscript"/>
          <w:lang w:val="en-US"/>
        </w:rPr>
        <w:t>n</w:t>
      </w:r>
      <w:proofErr w:type="spellEnd"/>
      <w:r w:rsidRPr="003C40F5">
        <w:rPr>
          <w:b/>
          <w:i/>
          <w:color w:val="000000"/>
          <w:sz w:val="28"/>
          <w:szCs w:val="28"/>
        </w:rPr>
        <w:t>=</w:t>
      </w:r>
      <w:r w:rsidRPr="003C40F5">
        <w:rPr>
          <w:b/>
          <w:i/>
          <w:color w:val="000000"/>
          <w:sz w:val="28"/>
          <w:szCs w:val="28"/>
          <w:lang w:val="en-US"/>
        </w:rPr>
        <w:t>a</w:t>
      </w:r>
      <w:r w:rsidRPr="003C40F5">
        <w:rPr>
          <w:b/>
          <w:i/>
          <w:color w:val="000000"/>
          <w:sz w:val="28"/>
          <w:szCs w:val="28"/>
        </w:rPr>
        <w:t>. Уравнения в целых числах</w:t>
      </w:r>
    </w:p>
    <w:p w:rsidR="00EA1466" w:rsidRDefault="00514410" w:rsidP="00514410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514410" w:rsidRDefault="00A77606" w:rsidP="0051441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FCA0F" wp14:editId="2CE74F28">
            <wp:extent cx="4171950" cy="752475"/>
            <wp:effectExtent l="0" t="0" r="0" b="9525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10"/>
                    <a:srcRect l="37105" t="49382" r="9098" b="35269"/>
                    <a:stretch/>
                  </pic:blipFill>
                  <pic:spPr bwMode="auto">
                    <a:xfrm>
                      <a:off x="0" y="0"/>
                      <a:ext cx="4175969" cy="7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750" w:rsidRDefault="00673750" w:rsidP="00514410">
      <w:pPr>
        <w:rPr>
          <w:sz w:val="28"/>
          <w:szCs w:val="28"/>
        </w:rPr>
      </w:pPr>
    </w:p>
    <w:p w:rsidR="00673750" w:rsidRPr="00673750" w:rsidRDefault="00673750" w:rsidP="00514410">
      <w:pPr>
        <w:rPr>
          <w:sz w:val="28"/>
          <w:szCs w:val="28"/>
        </w:rPr>
      </w:pPr>
      <w:r>
        <w:rPr>
          <w:sz w:val="28"/>
          <w:szCs w:val="28"/>
        </w:rPr>
        <w:t>2. Решить уравнения в тетрадях.</w:t>
      </w:r>
    </w:p>
    <w:p w:rsidR="00673750" w:rsidRDefault="00673750" w:rsidP="00514410">
      <w:pPr>
        <w:rPr>
          <w:sz w:val="28"/>
          <w:szCs w:val="28"/>
        </w:rPr>
      </w:pPr>
      <w:r w:rsidRPr="00673750">
        <w:rPr>
          <w:noProof/>
          <w:lang w:eastAsia="ru-RU"/>
        </w:rPr>
        <w:t xml:space="preserve"> </w:t>
      </w:r>
      <w:r w:rsidRPr="00673750">
        <w:rPr>
          <w:sz w:val="28"/>
          <w:szCs w:val="28"/>
        </w:rPr>
        <w:drawing>
          <wp:inline distT="0" distB="0" distL="0" distR="0" wp14:anchorId="2D9046F3" wp14:editId="12FE9965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BC9" w:rsidRDefault="00673750" w:rsidP="00514410">
      <w:pPr>
        <w:rPr>
          <w:sz w:val="28"/>
          <w:szCs w:val="28"/>
        </w:rPr>
      </w:pPr>
      <w:r w:rsidRPr="00673750">
        <w:rPr>
          <w:sz w:val="28"/>
          <w:szCs w:val="28"/>
        </w:rPr>
        <w:drawing>
          <wp:inline distT="0" distB="0" distL="0" distR="0" wp14:anchorId="13D2E8C2" wp14:editId="1D3805F0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BC9" w:rsidRDefault="00487BC9" w:rsidP="00514410">
      <w:pPr>
        <w:rPr>
          <w:sz w:val="28"/>
          <w:szCs w:val="28"/>
        </w:rPr>
      </w:pPr>
    </w:p>
    <w:p w:rsidR="00886C41" w:rsidRDefault="00886C41" w:rsidP="0051441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487BC9">
        <w:rPr>
          <w:sz w:val="28"/>
          <w:szCs w:val="28"/>
        </w:rPr>
        <w:t>Выполнить письменно № 778 (1-3) на стр.188</w:t>
      </w:r>
    </w:p>
    <w:p w:rsidR="0087253C" w:rsidRDefault="0087253C" w:rsidP="00514410">
      <w:pPr>
        <w:rPr>
          <w:sz w:val="28"/>
          <w:szCs w:val="28"/>
        </w:rPr>
      </w:pPr>
    </w:p>
    <w:p w:rsidR="005A0E40" w:rsidRPr="00EA1466" w:rsidRDefault="00487BC9" w:rsidP="0051441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5A0E40">
        <w:rPr>
          <w:sz w:val="28"/>
          <w:szCs w:val="28"/>
        </w:rPr>
        <w:t>. Домашняя работа: №77</w:t>
      </w:r>
      <w:r>
        <w:rPr>
          <w:sz w:val="28"/>
          <w:szCs w:val="28"/>
        </w:rPr>
        <w:t>8</w:t>
      </w:r>
      <w:r w:rsidR="005A0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(4-8) </w:t>
      </w:r>
      <w:bookmarkStart w:id="0" w:name="_GoBack"/>
      <w:bookmarkEnd w:id="0"/>
      <w:r w:rsidR="005A0E40">
        <w:rPr>
          <w:sz w:val="28"/>
          <w:szCs w:val="28"/>
        </w:rPr>
        <w:t>на стр.188</w:t>
      </w:r>
      <w:r w:rsidR="00EE5E99">
        <w:rPr>
          <w:sz w:val="28"/>
          <w:szCs w:val="28"/>
        </w:rPr>
        <w:t>.</w:t>
      </w:r>
    </w:p>
    <w:sectPr w:rsidR="005A0E40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907AB"/>
    <w:multiLevelType w:val="hybridMultilevel"/>
    <w:tmpl w:val="3A2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72B07"/>
    <w:multiLevelType w:val="hybridMultilevel"/>
    <w:tmpl w:val="2428931A"/>
    <w:lvl w:ilvl="0" w:tplc="82128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2F736A"/>
    <w:rsid w:val="003C40F5"/>
    <w:rsid w:val="00487BC9"/>
    <w:rsid w:val="00514410"/>
    <w:rsid w:val="005815B8"/>
    <w:rsid w:val="005A0E40"/>
    <w:rsid w:val="00673750"/>
    <w:rsid w:val="006D00BA"/>
    <w:rsid w:val="0087253C"/>
    <w:rsid w:val="00886C41"/>
    <w:rsid w:val="00A77606"/>
    <w:rsid w:val="00C32BB3"/>
    <w:rsid w:val="00D072D4"/>
    <w:rsid w:val="00D468A0"/>
    <w:rsid w:val="00E164BE"/>
    <w:rsid w:val="00EA1466"/>
    <w:rsid w:val="00EE5E99"/>
    <w:rsid w:val="00F8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F7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F7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1A0B-5C2B-4C6D-82EB-2FE50BF0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РАМИЛЬ</cp:lastModifiedBy>
  <cp:revision>13</cp:revision>
  <dcterms:created xsi:type="dcterms:W3CDTF">2020-04-07T12:05:00Z</dcterms:created>
  <dcterms:modified xsi:type="dcterms:W3CDTF">2020-04-16T20:24:00Z</dcterms:modified>
</cp:coreProperties>
</file>